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E3" w:rsidRPr="00EC1BC9" w:rsidRDefault="00D679E3" w:rsidP="004920D5">
      <w:pPr>
        <w:spacing w:before="60" w:after="60"/>
        <w:rPr>
          <w:rFonts w:ascii="Arial" w:hAnsi="Arial" w:cs="Arial"/>
        </w:rPr>
      </w:pPr>
      <w:r w:rsidRPr="00EC1BC9">
        <w:rPr>
          <w:rFonts w:ascii="Arial" w:hAnsi="Arial" w:cs="Arial"/>
        </w:rPr>
        <w:t xml:space="preserve">Příloha č. </w:t>
      </w:r>
      <w:r w:rsidR="00607DDD">
        <w:rPr>
          <w:rFonts w:ascii="Arial" w:hAnsi="Arial" w:cs="Arial"/>
        </w:rPr>
        <w:t>5</w:t>
      </w:r>
    </w:p>
    <w:p w:rsidR="00D679E3" w:rsidRPr="00EC1BC9" w:rsidRDefault="00D679E3" w:rsidP="004920D5">
      <w:pPr>
        <w:spacing w:before="60" w:after="60"/>
        <w:rPr>
          <w:rFonts w:ascii="Arial" w:hAnsi="Arial" w:cs="Arial"/>
        </w:rPr>
      </w:pPr>
    </w:p>
    <w:p w:rsidR="00D679E3" w:rsidRPr="008E434B" w:rsidRDefault="00D679E3" w:rsidP="004920D5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8E434B">
        <w:rPr>
          <w:rFonts w:ascii="Arial" w:hAnsi="Arial" w:cs="Arial"/>
          <w:b/>
          <w:sz w:val="24"/>
          <w:szCs w:val="24"/>
        </w:rPr>
        <w:t>P</w:t>
      </w:r>
      <w:r w:rsidR="00613D9A">
        <w:rPr>
          <w:rFonts w:ascii="Arial" w:hAnsi="Arial" w:cs="Arial"/>
          <w:b/>
          <w:sz w:val="24"/>
          <w:szCs w:val="24"/>
        </w:rPr>
        <w:t>ožadavky na obsah smlouvy</w:t>
      </w:r>
    </w:p>
    <w:p w:rsidR="00011F2C" w:rsidRPr="008E434B" w:rsidRDefault="00011F2C" w:rsidP="004920D5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8E434B">
        <w:rPr>
          <w:rFonts w:ascii="Arial" w:hAnsi="Arial" w:cs="Arial"/>
          <w:bCs/>
          <w:sz w:val="24"/>
          <w:szCs w:val="24"/>
        </w:rPr>
        <w:t>k veřejné zakázce</w:t>
      </w:r>
      <w:r w:rsidRPr="008E43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434B">
        <w:rPr>
          <w:rFonts w:ascii="Arial" w:hAnsi="Arial" w:cs="Arial"/>
          <w:b/>
          <w:bCs/>
          <w:sz w:val="24"/>
          <w:szCs w:val="24"/>
        </w:rPr>
        <w:br/>
        <w:t>„</w:t>
      </w:r>
      <w:r w:rsidR="003D637E" w:rsidRPr="008E434B">
        <w:rPr>
          <w:rFonts w:ascii="Arial" w:hAnsi="Arial" w:cs="Arial"/>
          <w:b/>
          <w:bCs/>
          <w:sz w:val="24"/>
          <w:szCs w:val="24"/>
        </w:rPr>
        <w:t>Úsekové měření rychlosti při komunikaci I/37</w:t>
      </w:r>
      <w:r w:rsidR="00A44A15" w:rsidRPr="008E434B">
        <w:rPr>
          <w:rFonts w:ascii="Arial" w:hAnsi="Arial" w:cs="Arial"/>
          <w:b/>
          <w:bCs/>
          <w:sz w:val="24"/>
          <w:szCs w:val="24"/>
        </w:rPr>
        <w:t>, Velká Bíteš</w:t>
      </w:r>
      <w:r w:rsidRPr="008E434B">
        <w:rPr>
          <w:rFonts w:ascii="Arial" w:hAnsi="Arial" w:cs="Arial"/>
          <w:b/>
          <w:bCs/>
          <w:sz w:val="24"/>
          <w:szCs w:val="24"/>
        </w:rPr>
        <w:t>“</w:t>
      </w:r>
    </w:p>
    <w:p w:rsidR="00D679E3" w:rsidRDefault="00D679E3" w:rsidP="004920D5">
      <w:pPr>
        <w:spacing w:before="60" w:after="60" w:line="360" w:lineRule="auto"/>
        <w:rPr>
          <w:rFonts w:ascii="Arial" w:hAnsi="Arial" w:cs="Arial"/>
        </w:rPr>
      </w:pPr>
    </w:p>
    <w:p w:rsidR="00D679E3" w:rsidRPr="00EC1BC9" w:rsidRDefault="00D679E3" w:rsidP="004920D5">
      <w:pPr>
        <w:spacing w:before="60" w:after="60" w:line="360" w:lineRule="auto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Předmět smlouvy</w:t>
      </w:r>
      <w:r w:rsidRPr="00EC1BC9">
        <w:rPr>
          <w:rFonts w:ascii="Arial" w:hAnsi="Arial" w:cs="Arial"/>
          <w:b/>
          <w:bCs/>
          <w:snapToGrid w:val="0"/>
        </w:rPr>
        <w:t>:</w:t>
      </w:r>
    </w:p>
    <w:p w:rsidR="004920D5" w:rsidRDefault="002D61A7" w:rsidP="004920D5">
      <w:pPr>
        <w:spacing w:before="60" w:after="120"/>
        <w:rPr>
          <w:rFonts w:ascii="Arial" w:hAnsi="Arial" w:cs="Arial"/>
          <w:bCs/>
        </w:rPr>
      </w:pPr>
      <w:r w:rsidRPr="004920D5">
        <w:rPr>
          <w:rFonts w:ascii="Arial" w:hAnsi="Arial" w:cs="Arial"/>
          <w:bCs/>
        </w:rPr>
        <w:t xml:space="preserve">Předmětem plnění je pronájem měřícího zařízení na období </w:t>
      </w:r>
      <w:r w:rsidR="00613D9A">
        <w:rPr>
          <w:rFonts w:ascii="Arial" w:hAnsi="Arial" w:cs="Arial"/>
          <w:bCs/>
        </w:rPr>
        <w:t>24 měsíců</w:t>
      </w:r>
      <w:r w:rsidR="004920D5">
        <w:rPr>
          <w:rFonts w:ascii="Arial" w:hAnsi="Arial" w:cs="Arial"/>
          <w:bCs/>
        </w:rPr>
        <w:t>.</w:t>
      </w:r>
    </w:p>
    <w:p w:rsidR="003D637E" w:rsidRDefault="003D637E" w:rsidP="004920D5">
      <w:pPr>
        <w:spacing w:before="6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</w:t>
      </w:r>
      <w:r w:rsidR="00613D9A">
        <w:rPr>
          <w:rFonts w:ascii="Arial" w:hAnsi="Arial" w:cs="Arial"/>
          <w:bCs/>
        </w:rPr>
        <w:t xml:space="preserve">vitel zajistí dodávku, montáž, </w:t>
      </w:r>
      <w:r>
        <w:rPr>
          <w:rFonts w:ascii="Arial" w:hAnsi="Arial" w:cs="Arial"/>
          <w:bCs/>
        </w:rPr>
        <w:t xml:space="preserve">zprovoznění </w:t>
      </w:r>
      <w:r w:rsidR="00613D9A">
        <w:rPr>
          <w:rFonts w:ascii="Arial" w:hAnsi="Arial" w:cs="Arial"/>
          <w:bCs/>
        </w:rPr>
        <w:t xml:space="preserve">a servis </w:t>
      </w:r>
      <w:r>
        <w:rPr>
          <w:rFonts w:ascii="Arial" w:hAnsi="Arial" w:cs="Arial"/>
          <w:bCs/>
        </w:rPr>
        <w:t>měřícího z</w:t>
      </w:r>
      <w:r w:rsidR="00613D9A">
        <w:rPr>
          <w:rFonts w:ascii="Arial" w:hAnsi="Arial" w:cs="Arial"/>
          <w:bCs/>
        </w:rPr>
        <w:t>ařízení včetně všech následných </w:t>
      </w:r>
      <w:r>
        <w:rPr>
          <w:rFonts w:ascii="Arial" w:hAnsi="Arial" w:cs="Arial"/>
          <w:bCs/>
        </w:rPr>
        <w:t>úkonů:</w:t>
      </w:r>
    </w:p>
    <w:p w:rsidR="004920D5" w:rsidRDefault="003D637E" w:rsidP="00613D9A">
      <w:pPr>
        <w:spacing w:before="60"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1. </w:t>
      </w:r>
      <w:r w:rsidR="00BC45A7">
        <w:rPr>
          <w:rFonts w:ascii="Arial" w:hAnsi="Arial" w:cs="Arial"/>
          <w:snapToGrid w:val="0"/>
        </w:rPr>
        <w:t>U</w:t>
      </w:r>
      <w:r w:rsidR="00D679E3">
        <w:rPr>
          <w:rFonts w:ascii="Arial" w:hAnsi="Arial" w:cs="Arial"/>
          <w:snapToGrid w:val="0"/>
        </w:rPr>
        <w:t xml:space="preserve">držení v provozuschopném stavu </w:t>
      </w:r>
      <w:r w:rsidR="00BC45A7">
        <w:rPr>
          <w:rFonts w:ascii="Arial" w:hAnsi="Arial" w:cs="Arial"/>
          <w:snapToGrid w:val="0"/>
        </w:rPr>
        <w:t>p</w:t>
      </w:r>
      <w:r w:rsidR="00BC45A7" w:rsidRPr="002D61A7">
        <w:rPr>
          <w:rFonts w:ascii="Arial" w:hAnsi="Arial" w:cs="Arial"/>
          <w:snapToGrid w:val="0"/>
        </w:rPr>
        <w:t>o</w:t>
      </w:r>
      <w:r w:rsidR="00613D9A">
        <w:rPr>
          <w:rFonts w:ascii="Arial" w:hAnsi="Arial" w:cs="Arial"/>
          <w:snapToGrid w:val="0"/>
        </w:rPr>
        <w:t xml:space="preserve"> celou dobu nájemního vztahu</w:t>
      </w:r>
      <w:bookmarkStart w:id="0" w:name="_GoBack"/>
      <w:bookmarkEnd w:id="0"/>
      <w:r w:rsidR="00BC45A7">
        <w:rPr>
          <w:rFonts w:ascii="Arial" w:hAnsi="Arial" w:cs="Arial"/>
          <w:snapToGrid w:val="0"/>
        </w:rPr>
        <w:t xml:space="preserve"> </w:t>
      </w:r>
      <w:r w:rsidR="00D679E3">
        <w:rPr>
          <w:rFonts w:ascii="Arial" w:hAnsi="Arial" w:cs="Arial"/>
          <w:snapToGrid w:val="0"/>
        </w:rPr>
        <w:t>včetně aktualizací</w:t>
      </w:r>
      <w:r w:rsidR="002D61A7">
        <w:rPr>
          <w:rFonts w:ascii="Arial" w:hAnsi="Arial" w:cs="Arial"/>
          <w:snapToGrid w:val="0"/>
        </w:rPr>
        <w:t>.</w:t>
      </w:r>
    </w:p>
    <w:p w:rsidR="00D679E3" w:rsidRPr="00BC45A7" w:rsidRDefault="003D637E" w:rsidP="00613D9A">
      <w:pPr>
        <w:spacing w:before="60"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2. </w:t>
      </w:r>
      <w:r w:rsidR="00011F2C">
        <w:rPr>
          <w:rFonts w:ascii="Arial" w:hAnsi="Arial" w:cs="Arial"/>
          <w:snapToGrid w:val="0"/>
        </w:rPr>
        <w:t>Poskytnout součinnost při prodloužení platnosti smlouvy vždy k</w:t>
      </w:r>
      <w:r w:rsidR="00FB6850">
        <w:rPr>
          <w:rFonts w:ascii="Arial" w:hAnsi="Arial" w:cs="Arial"/>
          <w:snapToGrid w:val="0"/>
        </w:rPr>
        <w:t> 31. červenci kalendářního roku.</w:t>
      </w:r>
    </w:p>
    <w:p w:rsidR="00F5611F" w:rsidRDefault="00BC45A7" w:rsidP="00613D9A">
      <w:pPr>
        <w:spacing w:before="60" w:after="12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</w:rPr>
        <w:t>3</w:t>
      </w:r>
      <w:r w:rsidR="00353A89">
        <w:rPr>
          <w:rFonts w:ascii="Arial" w:hAnsi="Arial" w:cs="Arial"/>
          <w:snapToGrid w:val="0"/>
        </w:rPr>
        <w:t>. Softwarové propojení zařízení pomocí komunikačního rozhraní, které umožní předávání strukturovaných, strojově čitelných dat včetně fotografií Městské policii Velká Bíteš.</w:t>
      </w:r>
    </w:p>
    <w:p w:rsidR="00BC45A7" w:rsidRDefault="00BC45A7" w:rsidP="00613D9A">
      <w:pPr>
        <w:spacing w:before="60" w:after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BC45A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BC45A7">
        <w:rPr>
          <w:rFonts w:ascii="Arial" w:hAnsi="Arial" w:cs="Arial"/>
          <w:bCs/>
        </w:rPr>
        <w:t xml:space="preserve">věření zařízení </w:t>
      </w:r>
      <w:r>
        <w:rPr>
          <w:rFonts w:ascii="Arial" w:hAnsi="Arial" w:cs="Arial"/>
          <w:bCs/>
        </w:rPr>
        <w:t>Českým metrologickým institutem.</w:t>
      </w:r>
    </w:p>
    <w:p w:rsidR="00BC45A7" w:rsidRDefault="00BC45A7" w:rsidP="00BC45A7">
      <w:pPr>
        <w:spacing w:before="60" w:after="120"/>
        <w:rPr>
          <w:rFonts w:ascii="Arial" w:hAnsi="Arial" w:cs="Arial"/>
          <w:bCs/>
        </w:rPr>
      </w:pPr>
    </w:p>
    <w:p w:rsidR="00BC45A7" w:rsidRPr="00BC45A7" w:rsidRDefault="00BC45A7" w:rsidP="00BC45A7">
      <w:pPr>
        <w:spacing w:before="60" w:after="120"/>
        <w:rPr>
          <w:rFonts w:ascii="Arial" w:hAnsi="Arial" w:cs="Arial"/>
          <w:bCs/>
        </w:rPr>
      </w:pPr>
    </w:p>
    <w:sectPr w:rsidR="00BC45A7" w:rsidRPr="00BC4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51" w:rsidRDefault="00D01751" w:rsidP="00D01751">
      <w:r>
        <w:separator/>
      </w:r>
    </w:p>
  </w:endnote>
  <w:endnote w:type="continuationSeparator" w:id="0">
    <w:p w:rsidR="00D01751" w:rsidRDefault="00D01751" w:rsidP="00D0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51" w:rsidRDefault="00D01751" w:rsidP="00D01751">
      <w:r>
        <w:separator/>
      </w:r>
    </w:p>
  </w:footnote>
  <w:footnote w:type="continuationSeparator" w:id="0">
    <w:p w:rsidR="00D01751" w:rsidRDefault="00D01751" w:rsidP="00D0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28"/>
    <w:rsid w:val="00011F2C"/>
    <w:rsid w:val="001B7B28"/>
    <w:rsid w:val="002D61A7"/>
    <w:rsid w:val="00353A89"/>
    <w:rsid w:val="003D637E"/>
    <w:rsid w:val="004920D5"/>
    <w:rsid w:val="00607DDD"/>
    <w:rsid w:val="006136C5"/>
    <w:rsid w:val="00613D9A"/>
    <w:rsid w:val="008E434B"/>
    <w:rsid w:val="00A44A15"/>
    <w:rsid w:val="00BC45A7"/>
    <w:rsid w:val="00D01751"/>
    <w:rsid w:val="00D679E3"/>
    <w:rsid w:val="00F5611F"/>
    <w:rsid w:val="00F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83FCD5"/>
  <w15:chartTrackingRefBased/>
  <w15:docId w15:val="{15CC2204-7CF6-45DD-A135-75E763F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1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6062-A169-4388-AEAF-A1CD9976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10</cp:revision>
  <dcterms:created xsi:type="dcterms:W3CDTF">2023-10-13T09:41:00Z</dcterms:created>
  <dcterms:modified xsi:type="dcterms:W3CDTF">2023-10-16T11:30:00Z</dcterms:modified>
</cp:coreProperties>
</file>